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8142" w14:textId="77777777" w:rsidR="00000000" w:rsidRDefault="00443FD3">
      <w:pPr>
        <w:spacing w:line="480" w:lineRule="auto"/>
        <w:rPr>
          <w:color w:val="000000"/>
          <w:sz w:val="36"/>
        </w:rPr>
      </w:pPr>
      <w:r>
        <w:rPr>
          <w:color w:val="000000"/>
          <w:sz w:val="36"/>
        </w:rPr>
        <w:t>More Piney Woods Treasures</w:t>
      </w:r>
    </w:p>
    <w:p w14:paraId="36C98B62" w14:textId="77777777" w:rsidR="00000000" w:rsidRDefault="00443FD3">
      <w:pPr>
        <w:spacing w:line="480" w:lineRule="auto"/>
        <w:rPr>
          <w:color w:val="000000"/>
        </w:rPr>
      </w:pPr>
      <w:r>
        <w:rPr>
          <w:b/>
          <w:color w:val="000000"/>
        </w:rPr>
        <w:t xml:space="preserve">Henderson </w:t>
      </w:r>
      <w:r>
        <w:rPr>
          <w:color w:val="000000"/>
        </w:rPr>
        <w:t>is in the heart of the East Texas Oil Field, once the world's largest.  The Depot Museum Complex showcases local history, by-gone lifestyles, and crafts.  The Howard-Dickinson House Museum embodies antebellum style.  An</w:t>
      </w:r>
      <w:r>
        <w:rPr>
          <w:color w:val="000000"/>
        </w:rPr>
        <w:t>nual events include the Heritage Syrup Festival, Sacred Harp Singing Convention, and Wildflower Trails.</w:t>
      </w:r>
    </w:p>
    <w:p w14:paraId="6CF4F03D" w14:textId="77777777" w:rsidR="00000000" w:rsidRDefault="00443FD3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Mount Pleasant </w:t>
      </w:r>
      <w:r>
        <w:rPr>
          <w:color w:val="000000"/>
        </w:rPr>
        <w:t>is a Texas Main Street City</w:t>
      </w:r>
      <w:r>
        <w:rPr>
          <w:b/>
          <w:color w:val="000000"/>
        </w:rPr>
        <w:t xml:space="preserve"> </w:t>
      </w:r>
      <w:r>
        <w:rPr>
          <w:color w:val="000000"/>
        </w:rPr>
        <w:t>with antique shops and boutiques downtown--plus Laura's Cheesecake &amp; Bakery and live country music at the</w:t>
      </w:r>
      <w:r>
        <w:t xml:space="preserve"> Ple</w:t>
      </w:r>
      <w:r>
        <w:t>asant Jamboree.  Five acres of flowers and pastoral settings enliven Tankersley Gardens.  Outdoor recreation abounds at Lake Bob Sandlin State Park.</w:t>
      </w:r>
    </w:p>
    <w:p w14:paraId="0BB13280" w14:textId="77777777" w:rsidR="00000000" w:rsidRDefault="00443FD3">
      <w:pPr>
        <w:spacing w:line="480" w:lineRule="auto"/>
        <w:rPr>
          <w:color w:val="000000"/>
        </w:rPr>
      </w:pPr>
      <w:r>
        <w:rPr>
          <w:b/>
          <w:color w:val="000000"/>
        </w:rPr>
        <w:t xml:space="preserve">Pittsburg </w:t>
      </w:r>
      <w:r>
        <w:rPr>
          <w:color w:val="000000"/>
        </w:rPr>
        <w:t>is in lake country, an easy drive to Lake O' the Pines and Lake Bob Sandlin.  In town, the Northe</w:t>
      </w:r>
      <w:r>
        <w:rPr>
          <w:color w:val="000000"/>
        </w:rPr>
        <w:t xml:space="preserve">ast Texas Rural Heritage Museum offers an authentic farmstead, plus transportation exhibits and an early flying machine, the Ezekiel Airship, in a historic depot.  Signature eats are at </w:t>
      </w:r>
      <w:r>
        <w:t xml:space="preserve">Pittsburg </w:t>
      </w:r>
      <w:proofErr w:type="gramStart"/>
      <w:r>
        <w:t>Hot Links cafe</w:t>
      </w:r>
      <w:proofErr w:type="gramEnd"/>
      <w:r>
        <w:t xml:space="preserve"> and </w:t>
      </w:r>
      <w:r>
        <w:rPr>
          <w:color w:val="000000"/>
        </w:rPr>
        <w:t>Carson House Inn &amp; Grille, also a bed and</w:t>
      </w:r>
      <w:r>
        <w:rPr>
          <w:color w:val="000000"/>
        </w:rPr>
        <w:t xml:space="preserve"> breakfast.</w:t>
      </w:r>
    </w:p>
    <w:p w14:paraId="27EAFFFD" w14:textId="77777777" w:rsidR="00000000" w:rsidRDefault="00443FD3">
      <w:pPr>
        <w:spacing w:line="480" w:lineRule="auto"/>
        <w:rPr>
          <w:color w:val="000000"/>
        </w:rPr>
      </w:pPr>
      <w:r>
        <w:rPr>
          <w:b/>
          <w:color w:val="000000"/>
        </w:rPr>
        <w:t>Rusk</w:t>
      </w:r>
      <w:r>
        <w:rPr>
          <w:color w:val="000000"/>
        </w:rPr>
        <w:t xml:space="preserve"> offers a walk across America's longest footbridge (546 feet), plus heritage at Jim Hogg Historic Park, site of Governor Hogg's restored birthplace.  The Texas State Railroad makes steam-powered excursions (Mar.-May) from Rusk to Palestine.</w:t>
      </w:r>
      <w:r>
        <w:rPr>
          <w:color w:val="000000"/>
        </w:rPr>
        <w:t xml:space="preserve">  Beside the Rusk depot is Rusk-Palestine State Park, with camping, pedal-boating, hiking, and birding.</w:t>
      </w:r>
    </w:p>
    <w:p w14:paraId="7D6B5C2E" w14:textId="77777777" w:rsidR="00000000" w:rsidRDefault="00443FD3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San Augustine</w:t>
      </w:r>
      <w:r>
        <w:rPr>
          <w:color w:val="000000"/>
        </w:rPr>
        <w:t xml:space="preserve"> boasts fine early architecture, including the</w:t>
      </w:r>
      <w:r>
        <w:t xml:space="preserve"> Ezekiel Cullen House (open for tours) and Christ Episcopal Church.  New</w:t>
      </w:r>
      <w:r>
        <w:rPr>
          <w:color w:val="000000"/>
        </w:rPr>
        <w:t xml:space="preserve"> is a </w:t>
      </w:r>
      <w:proofErr w:type="gramStart"/>
      <w:r>
        <w:rPr>
          <w:color w:val="000000"/>
        </w:rPr>
        <w:t>visitors</w:t>
      </w:r>
      <w:proofErr w:type="gramEnd"/>
      <w:r>
        <w:rPr>
          <w:color w:val="000000"/>
        </w:rPr>
        <w:t xml:space="preserve"> center</w:t>
      </w:r>
      <w:r>
        <w:rPr>
          <w:color w:val="000000"/>
        </w:rPr>
        <w:t xml:space="preserve"> at </w:t>
      </w:r>
      <w:r>
        <w:rPr>
          <w:color w:val="000000"/>
        </w:rPr>
        <w:lastRenderedPageBreak/>
        <w:t>the Mission Senora del los Delores de los Ais site, recounting 18th-century Spanish ventures here.</w:t>
      </w:r>
      <w:r>
        <w:t xml:space="preserve">  </w:t>
      </w:r>
      <w:r>
        <w:rPr>
          <w:color w:val="000000"/>
        </w:rPr>
        <w:t>Nearby are the Angelina and Sabine National Forests and Lake Sam Rayburn.</w:t>
      </w:r>
    </w:p>
    <w:p w14:paraId="1ABC57A9" w14:textId="77777777" w:rsidR="00000000" w:rsidRDefault="00443FD3">
      <w:pPr>
        <w:spacing w:line="480" w:lineRule="auto"/>
        <w:rPr>
          <w:color w:val="000000"/>
        </w:rPr>
      </w:pPr>
      <w:r>
        <w:rPr>
          <w:b/>
          <w:color w:val="000000"/>
        </w:rPr>
        <w:t>Woodville</w:t>
      </w:r>
      <w:r>
        <w:rPr>
          <w:color w:val="000000"/>
        </w:rPr>
        <w:t xml:space="preserve"> is home to Heritage Village Museum, a collection of historic and rep</w:t>
      </w:r>
      <w:r>
        <w:rPr>
          <w:color w:val="000000"/>
        </w:rPr>
        <w:t>lica 1800s structures.  On the grounds is the Pickett House, serving down-home cooking family style.  The town also offers the Shivers Library and Museum, displaying furnishings and mementoes of former Governor and Mrs. Allan Shivers.  Nearby is the Alabam</w:t>
      </w:r>
      <w:r>
        <w:rPr>
          <w:color w:val="000000"/>
        </w:rPr>
        <w:t>a-Coushatta Indian Reservation.</w:t>
      </w:r>
    </w:p>
    <w:p w14:paraId="467BA71D" w14:textId="77777777" w:rsidR="00000000" w:rsidRDefault="00443FD3">
      <w:pPr>
        <w:spacing w:line="480" w:lineRule="auto"/>
        <w:rPr>
          <w:color w:val="000000"/>
        </w:rPr>
      </w:pPr>
    </w:p>
    <w:p w14:paraId="10C6F0A2" w14:textId="77777777" w:rsidR="00000000" w:rsidRDefault="00443FD3">
      <w:pPr>
        <w:spacing w:line="48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--00--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91D5" w14:textId="77777777" w:rsidR="00000000" w:rsidRDefault="00443FD3">
      <w:r>
        <w:separator/>
      </w:r>
    </w:p>
  </w:endnote>
  <w:endnote w:type="continuationSeparator" w:id="0">
    <w:p w14:paraId="034D8FAC" w14:textId="77777777" w:rsidR="00000000" w:rsidRDefault="0044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74F6" w14:textId="77777777" w:rsidR="00000000" w:rsidRDefault="0044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0994" w14:textId="77777777" w:rsidR="00000000" w:rsidRDefault="00443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040D" w14:textId="77777777" w:rsidR="00000000" w:rsidRDefault="0044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3C50" w14:textId="77777777" w:rsidR="00000000" w:rsidRDefault="00443FD3">
      <w:r>
        <w:separator/>
      </w:r>
    </w:p>
  </w:footnote>
  <w:footnote w:type="continuationSeparator" w:id="0">
    <w:p w14:paraId="4CBF1296" w14:textId="77777777" w:rsidR="00000000" w:rsidRDefault="0044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6663" w14:textId="77777777" w:rsidR="00000000" w:rsidRDefault="00443F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1B316" w14:textId="77777777" w:rsidR="00000000" w:rsidRDefault="00443F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8340" w14:textId="77777777" w:rsidR="00000000" w:rsidRDefault="00443F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6813A0" w14:textId="77777777" w:rsidR="00000000" w:rsidRDefault="00443FD3">
    <w:pPr>
      <w:pStyle w:val="Header"/>
      <w:ind w:right="360"/>
    </w:pPr>
    <w:r>
      <w:t>TEXAS HIGHWAYS--HARDIN CO. SIDEBAR--MALLORY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712" w14:textId="77777777" w:rsidR="00000000" w:rsidRDefault="00443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FD3"/>
    <w:rsid w:val="004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8E575"/>
  <w15:chartTrackingRefBased/>
  <w15:docId w15:val="{DBAF9308-30C8-40D8-B99B-BF1D1024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Henderson, Mount Pleasant, Pittsburg, Rusk, San Augustine, and Woodville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Henderson, Mount Pleasant, Pittsburg, Rusk, San Augustine, and Woodville</dc:title>
  <dc:subject/>
  <dc:creator>Randy Mallory</dc:creator>
  <cp:keywords/>
  <cp:lastModifiedBy>Judkins, Julie</cp:lastModifiedBy>
  <cp:revision>2</cp:revision>
  <cp:lastPrinted>2003-06-25T20:37:00Z</cp:lastPrinted>
  <dcterms:created xsi:type="dcterms:W3CDTF">2022-03-24T21:09:00Z</dcterms:created>
  <dcterms:modified xsi:type="dcterms:W3CDTF">2022-03-24T21:09:00Z</dcterms:modified>
</cp:coreProperties>
</file>